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124" w:firstLine="707.000000000000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UCHWAŁA nr..../…….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Rady Pedagogicznej …………………………………… Nr….w…………..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 dnia 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sprawie: wyrażenia opinii przed zatwierdzeniem przez dyrektora szkoły programu realizacji doradztwa zawodowego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podstawie: §4 ust. 1 i ust. 4 rozp. MEN z dnia 12 lutego 2019 r.  w sprawie doradztwa zawodowego (Dz. U. z 2019 r. poz. 325) oraz §……… statutu szkoły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postanawia się pozytywnie zaopiniować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line="240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3540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Przedstawiony przez dyrektora szkoły szkolny program realizacji doradztwa zawodowego na rok szkolny ……../….... </w:t>
      </w:r>
    </w:p>
    <w:p w:rsidR="00000000" w:rsidDel="00000000" w:rsidP="00000000" w:rsidRDefault="00000000" w:rsidRPr="00000000" w14:paraId="0000000F">
      <w:pPr>
        <w:spacing w:line="240" w:lineRule="auto"/>
        <w:ind w:left="3540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3540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11">
      <w:pPr>
        <w:spacing w:line="240" w:lineRule="auto"/>
        <w:ind w:left="3540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Program, o którym mowa w § 1 niniejszej uchwały zostanie zatwierdzony przez dyrektora szkoły do dnia 30 września 20 … r.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3540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Wykonanie uchwały powierza się dyrektorowi szkoły.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3540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Uchwała wchodzi w życie z dniem podjęcia.</w:t>
      </w:r>
    </w:p>
    <w:p w:rsidR="00000000" w:rsidDel="00000000" w:rsidP="00000000" w:rsidRDefault="00000000" w:rsidRPr="00000000" w14:paraId="0000001B">
      <w:pPr>
        <w:spacing w:line="240" w:lineRule="auto"/>
        <w:ind w:left="4248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4248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4248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4248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4248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510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Przewodniczący Rady Pedagogicznej</w:t>
      </w:r>
    </w:p>
    <w:p w:rsidR="00000000" w:rsidDel="00000000" w:rsidP="00000000" w:rsidRDefault="00000000" w:rsidRPr="00000000" w14:paraId="00000021">
      <w:pPr>
        <w:spacing w:line="240" w:lineRule="auto"/>
        <w:ind w:left="510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</w:t>
      </w:r>
    </w:p>
    <w:p w:rsidR="00000000" w:rsidDel="00000000" w:rsidP="00000000" w:rsidRDefault="00000000" w:rsidRPr="00000000" w14:paraId="00000022">
      <w:pPr>
        <w:spacing w:line="240" w:lineRule="auto"/>
        <w:ind w:left="510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510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024">
      <w:pPr>
        <w:spacing w:line="240" w:lineRule="auto"/>
        <w:ind w:left="5103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imię, nazwisko dyrektora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5664" w:firstLine="707.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5664" w:firstLine="707.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spacing w:line="240" w:lineRule="auto"/>
        <w:ind w:left="5664" w:firstLine="707.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Propozycja wybranego zarządzenia: </w:t>
      </w:r>
    </w:p>
    <w:p w:rsidR="00000000" w:rsidDel="00000000" w:rsidP="00000000" w:rsidRDefault="00000000" w:rsidRPr="00000000" w14:paraId="0000002F">
      <w:pPr>
        <w:spacing w:line="240" w:lineRule="auto"/>
        <w:ind w:left="5664" w:firstLine="707.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ZARZĄDZENIE nr..../……/…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DYREKTORA SZKOŁY…………………… NR….W……………………….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 dnia 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sprawie: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bezpieczeństwa uczniów w szkole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Na podstawie: rozp. MENiS z dnia 31 grudnia 2002 r. w sprawie bezpieczeństwa i higieny w publicznych i niepublicznych szkołach i placówkach (tj. Dz. U. z 2000 r. poz. 1604.), rozp. MEN z dnia 25 maja 2018 r. w sprawie warunków i  sposobu organizowania przez publiczne przedszkola, szkoły i placówki krajoznawstwa i turystyki (Dz. U z 2018 r. poz. 1055)  oraz §… statutu szkoły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zarządzam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Zapoznanie się z ww. aktami prawnymi dotyczącymi bezpieczeństwa uczniów w szkole. </w:t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Wykonywanie wszystkich czynności i zaleceń zawartych w ww. aktach prawnych, które są zadaniami nauczyciela realizowanymi w codziennej pracy. </w:t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Zarządzenie obejmuje działania nauczyciela związane ze wszystkimi formami działalności dydaktyczno – wychowawczej i opiekuńczej  szkoły w roku szkolnym …../…..</w:t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Zarządzenie wchodzi w życie z dniem 01 września …. r. 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538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</w:t>
      </w:r>
    </w:p>
    <w:p w:rsidR="00000000" w:rsidDel="00000000" w:rsidP="00000000" w:rsidRDefault="00000000" w:rsidRPr="00000000" w14:paraId="00000050">
      <w:pPr>
        <w:spacing w:line="240" w:lineRule="auto"/>
        <w:ind w:left="538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 Nowak</w:t>
      </w:r>
    </w:p>
    <w:p w:rsidR="00000000" w:rsidDel="00000000" w:rsidP="00000000" w:rsidRDefault="00000000" w:rsidRPr="00000000" w14:paraId="00000051">
      <w:pPr>
        <w:ind w:left="5387" w:firstLine="0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JkkVwDjr3kXDk2rLlsjh7uGYXQ==">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2022-01-25T11:09:00Z</dcterms:created>
</cp:coreProperties>
</file>