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Uchwała rady pedagogicznej w sprawie promocji ucznia do klasy programowo wyższej, który nie zdał egzaminu poprawkowego z jednych obowiązkowych zajęć edukacyjnych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UCHWAŁA nr..../2021 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RADY PEDAGOGICZNEJ 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                 pełna nazwa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 dnia  .……………… 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promocji ucznia do klasy programowo wyższej, który nie zdał egzaminu poprawkowego z jednych obowiązkowych zajęć edukacyjnych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 podstawie: art. 44m ust. 6 ustawy z dnia 7 września 1991 r. o systemie oświaty (Dz. U. z 2021 r. poz. 1915 oraz z 2022 r. poz. 585 i poz. 1116) oraz §…statutu szkoły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uchwala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Promowanie ucznia klasy VIb Adama Nowaka do klasy VII jako klasy programowo wyższej, któremu ustalono ocenę negatywną z matematyki w wyniku egzaminu poprawkowego przeprowadzonego w dniu ………... 2022r.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z matematyki, zgodnie z ramowym planem nauczania, uczeń Adam Nowak będzie realizował w klasie VII i będzie to odział klasy VIIb.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Adam Nowak nie może na tym etapie edukacyjnym być kolejny raz promowany do klasy programowo wyższej z powodu niezdania egzaminu poprawkowego z obowiązkowych zajęć edukacyjnych.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Wykonanie uchwały powierza się dyrektorowi szkoły.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Uchwała wchodzi w życie z dniem podjęcia.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Dyrektor Szkoły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Jan Kowalski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