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UCHWAŁA nr …./….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RADY PEDAGOGICZNEJ 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43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pełna nazwa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 dnia .…………….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 sprawie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przedłużenia okresu nauki uczniowi niepełnosprawnemu w szkole podstawowej na …. etapie edukacyjnym, w kl. ….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Na podstawie: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§ 5 ust. 1-4 rozp. MEN z dnia 3 kwietnia 2019 r. w sprawie ramowych planów nauczania dla publicznych szkół (Dz. U. z 2024 r.; poz. 80) oraz §… Statutu Szkoły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uchwala się: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Przedłużenie okresu nauki na …… etapie edukacyjnym o …………… dla niepełnosprawnego ucznia ………………………………………., na poziomie kl. ….</w:t>
      </w:r>
    </w:p>
    <w:p w:rsidR="00000000" w:rsidDel="00000000" w:rsidP="00000000" w:rsidRDefault="00000000" w:rsidRPr="00000000" w14:paraId="00000011">
      <w:pPr>
        <w:spacing w:line="240" w:lineRule="auto"/>
        <w:ind w:left="288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imię, nazwisko ucznia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2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wskazany w § 1 posiada orzeczenie o potrzebie kształcenia specjalnego wydane ze względu na …………………………………..</w:t>
      </w:r>
    </w:p>
    <w:p w:rsidR="00000000" w:rsidDel="00000000" w:rsidP="00000000" w:rsidRDefault="00000000" w:rsidRPr="00000000" w14:paraId="00000016">
      <w:pPr>
        <w:spacing w:line="240" w:lineRule="auto"/>
        <w:ind w:left="72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rodzaj niepełnosprawności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3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Rada pedagogiczna szkoły uzyskała opinię zespołu nauczycieli i specjalistów prowadzących zajęcia z uczniem, którego zadaniem jest opracowanie indywidualnego programu edukacyjno-terapeutycznego dla ucznia oraz zgodę rodziców ucznia w podejmowanej sprawie, które stanowią odpowiednio: załącznik nr 1 i załącznik nr 2 do niniejszej uchwały.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4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Wykonanie uchwały powierza się dyrektorowi szkoły.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5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Uchwała wchodzi w życie z dniem podjęcia. 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576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Szkoły</w:t>
      </w:r>
    </w:p>
    <w:p w:rsidR="00000000" w:rsidDel="00000000" w:rsidP="00000000" w:rsidRDefault="00000000" w:rsidRPr="00000000" w14:paraId="00000024">
      <w:pPr>
        <w:spacing w:line="240" w:lineRule="auto"/>
        <w:ind w:left="5760" w:firstLine="72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Jan Nowak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Poprawka">
    <w:name w:val="Revision"/>
    <w:hidden w:val="1"/>
    <w:uiPriority w:val="99"/>
    <w:semiHidden w:val="1"/>
    <w:rsid w:val="004D11BA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A6ZkLBtQASQjMRDeEfQGkXWsXQ==">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2024-06-04T06:59:00Z</dcterms:created>
</cp:coreProperties>
</file>